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41" w:type="pct"/>
        <w:tblLook w:val="0000" w:firstRow="0" w:lastRow="0" w:firstColumn="0" w:lastColumn="0" w:noHBand="0" w:noVBand="0"/>
      </w:tblPr>
      <w:tblGrid>
        <w:gridCol w:w="4901"/>
        <w:gridCol w:w="2645"/>
        <w:gridCol w:w="3354"/>
      </w:tblGrid>
      <w:tr w:rsidR="008A5A68" w14:paraId="177E107D" w14:textId="77777777" w:rsidTr="00EF5739">
        <w:tc>
          <w:tcPr>
            <w:tcW w:w="2353" w:type="pct"/>
          </w:tcPr>
          <w:p w14:paraId="3567FC7A" w14:textId="23C20602" w:rsidR="008A5A68" w:rsidRDefault="00643301">
            <w:pPr>
              <w:pStyle w:val="Heading1"/>
              <w:rPr>
                <w:rFonts w:ascii="Arial" w:hAnsi="Arial" w:cs="Arial"/>
                <w:b w:val="0"/>
                <w:sz w:val="22"/>
                <w:szCs w:val="22"/>
              </w:rPr>
            </w:pPr>
            <w:r>
              <w:rPr>
                <w:rFonts w:ascii="Arial" w:hAnsi="Arial" w:cs="Arial"/>
                <w:b w:val="0"/>
                <w:noProof/>
                <w:sz w:val="22"/>
                <w:szCs w:val="22"/>
                <w:lang w:val="en-IN" w:eastAsia="en-IN"/>
              </w:rPr>
              <w:drawing>
                <wp:inline distT="0" distB="0" distL="0" distR="0" wp14:anchorId="76E4139E" wp14:editId="17D660BD">
                  <wp:extent cx="2164080" cy="365760"/>
                  <wp:effectExtent l="0" t="0" r="7620" b="0"/>
                  <wp:docPr id="1" name="Picture 1" descr="Logo of Food Hygiene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a:ln>
                            <a:noFill/>
                          </a:ln>
                        </pic:spPr>
                      </pic:pic>
                    </a:graphicData>
                  </a:graphic>
                </wp:inline>
              </w:drawing>
            </w:r>
          </w:p>
          <w:p w14:paraId="714DB068" w14:textId="6B860760" w:rsidR="008A5A68" w:rsidRDefault="008A5A68">
            <w:pPr>
              <w:pStyle w:val="Heading1"/>
              <w:tabs>
                <w:tab w:val="clear" w:pos="8028"/>
                <w:tab w:val="left" w:pos="7655"/>
              </w:tabs>
            </w:pPr>
            <w:r>
              <w:t>Food Hygiene Rating Scheme: Appeal form</w:t>
            </w:r>
          </w:p>
        </w:tc>
        <w:tc>
          <w:tcPr>
            <w:tcW w:w="1318" w:type="pct"/>
          </w:tcPr>
          <w:p w14:paraId="4C7568B0" w14:textId="519C8178" w:rsidR="008A5A68" w:rsidRPr="005F27C1" w:rsidRDefault="00643301" w:rsidP="005F27C1">
            <w:pPr>
              <w:tabs>
                <w:tab w:val="right" w:pos="2718"/>
              </w:tabs>
              <w:ind w:left="1"/>
              <w:rPr>
                <w:rFonts w:ascii="Arial Black" w:hAnsi="Arial Black"/>
              </w:rPr>
            </w:pPr>
            <w:r>
              <w:rPr>
                <w:rFonts w:ascii="Arial Black" w:hAnsi="Arial Black"/>
                <w:noProof/>
                <w:sz w:val="36"/>
                <w:lang w:val="en-IN" w:eastAsia="en-IN"/>
              </w:rPr>
              <w:drawing>
                <wp:inline distT="0" distB="0" distL="0" distR="0" wp14:anchorId="26D18BE9" wp14:editId="6549C6B4">
                  <wp:extent cx="1478280" cy="739140"/>
                  <wp:effectExtent l="0" t="0" r="7620" b="3810"/>
                  <wp:docPr id="2" name="Picture 2" descr="Logo of Food Standards Agency, foo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280" cy="739140"/>
                          </a:xfrm>
                          <a:prstGeom prst="rect">
                            <a:avLst/>
                          </a:prstGeom>
                          <a:noFill/>
                          <a:ln>
                            <a:noFill/>
                          </a:ln>
                        </pic:spPr>
                      </pic:pic>
                    </a:graphicData>
                  </a:graphic>
                </wp:inline>
              </w:drawing>
            </w:r>
          </w:p>
        </w:tc>
        <w:tc>
          <w:tcPr>
            <w:tcW w:w="1329" w:type="pct"/>
          </w:tcPr>
          <w:p w14:paraId="4F3DF8C9" w14:textId="0D2B5258" w:rsidR="008A5A68" w:rsidRDefault="00643301">
            <w:pPr>
              <w:ind w:right="582"/>
              <w:jc w:val="right"/>
              <w:rPr>
                <w:rFonts w:cs="Arial"/>
                <w:b/>
                <w:sz w:val="22"/>
                <w:szCs w:val="22"/>
              </w:rPr>
            </w:pPr>
            <w:r>
              <w:rPr>
                <w:noProof/>
                <w:lang w:val="en-IN" w:eastAsia="en-IN"/>
              </w:rPr>
              <w:drawing>
                <wp:inline distT="0" distB="0" distL="0" distR="0" wp14:anchorId="4FF138B1" wp14:editId="7E0FFAAD">
                  <wp:extent cx="1623060" cy="792480"/>
                  <wp:effectExtent l="0" t="0" r="0" b="7620"/>
                  <wp:docPr id="3" name="Picture 3" descr="Logo of Food Standards Agency, foo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_logo_2014_rgb_200_tcm19-1889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060" cy="792480"/>
                          </a:xfrm>
                          <a:prstGeom prst="rect">
                            <a:avLst/>
                          </a:prstGeom>
                          <a:noFill/>
                          <a:ln>
                            <a:noFill/>
                          </a:ln>
                        </pic:spPr>
                      </pic:pic>
                    </a:graphicData>
                  </a:graphic>
                </wp:inline>
              </w:drawing>
            </w:r>
          </w:p>
        </w:tc>
      </w:tr>
    </w:tbl>
    <w:p w14:paraId="5A4B3A3D" w14:textId="236A2CAE" w:rsidR="008A5A68" w:rsidRDefault="00643301">
      <w:pPr>
        <w:pStyle w:val="Header"/>
        <w:tabs>
          <w:tab w:val="clear" w:pos="4153"/>
          <w:tab w:val="clear" w:pos="8306"/>
        </w:tabs>
        <w:rPr>
          <w:sz w:val="12"/>
        </w:rPr>
      </w:pPr>
      <w:r>
        <w:rPr>
          <w:b/>
          <w:noProof/>
          <w:sz w:val="12"/>
          <w:lang w:val="en-IN" w:eastAsia="en-IN"/>
        </w:rPr>
        <mc:AlternateContent>
          <mc:Choice Requires="wps">
            <w:drawing>
              <wp:anchor distT="0" distB="0" distL="114300" distR="114300" simplePos="0" relativeHeight="251657216" behindDoc="0" locked="0" layoutInCell="0" allowOverlap="1" wp14:anchorId="7418D057" wp14:editId="3D1D2D93">
                <wp:simplePos x="0" y="0"/>
                <wp:positionH relativeFrom="column">
                  <wp:posOffset>8255</wp:posOffset>
                </wp:positionH>
                <wp:positionV relativeFrom="paragraph">
                  <wp:posOffset>53975</wp:posOffset>
                </wp:positionV>
                <wp:extent cx="64922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05598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" o:allowincell="f" strokecolor="green" strokeweight="2pt"/>
            </w:pict>
          </mc:Fallback>
        </mc:AlternateContent>
      </w:r>
    </w:p>
    <w:p w14:paraId="13062428" w14:textId="77777777" w:rsidR="008A5A68" w:rsidRPr="00B33FE1" w:rsidRDefault="008A5A68">
      <w:pPr>
        <w:pStyle w:val="Heading2"/>
        <w:rPr>
          <w:color w:val="385623" w:themeColor="accent6" w:themeShade="80"/>
        </w:rPr>
      </w:pPr>
      <w:r w:rsidRPr="00B33FE1">
        <w:rPr>
          <w:color w:val="385623" w:themeColor="accent6" w:themeShade="80"/>
        </w:rPr>
        <w:t>Notes for businesses:</w:t>
      </w:r>
    </w:p>
    <w:p w14:paraId="6DA5DEE1" w14:textId="77777777" w:rsidR="008A5A68" w:rsidRDefault="008A5A68">
      <w:pPr>
        <w:pStyle w:val="BodyText"/>
        <w:spacing w:before="40"/>
        <w:sectPr w:rsidR="008A5A6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851" w:bottom="567" w:left="851" w:header="284" w:footer="284" w:gutter="0"/>
          <w:pgNumType w:start="1"/>
          <w:cols w:sep="1" w:space="567"/>
          <w:docGrid w:linePitch="360"/>
        </w:sectPr>
      </w:pPr>
    </w:p>
    <w:p w14:paraId="0F646177" w14:textId="77777777" w:rsidR="008A5A68" w:rsidRDefault="008A5A68" w:rsidP="00A52568">
      <w:pPr>
        <w:pStyle w:val="ListParagraph"/>
        <w:numPr>
          <w:ilvl w:val="0"/>
          <w:numId w:val="30"/>
        </w:numPr>
        <w:ind w:left="360"/>
      </w:pPr>
      <w:r>
        <w:lastRenderedPageBreak/>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18FBD24C" w14:textId="77777777" w:rsidR="008A5A68" w:rsidRPr="00A52568" w:rsidRDefault="008A5A68" w:rsidP="00A52568">
      <w:pPr>
        <w:pStyle w:val="ListParagraph"/>
        <w:numPr>
          <w:ilvl w:val="0"/>
          <w:numId w:val="30"/>
        </w:numPr>
        <w:ind w:left="360"/>
        <w:rPr>
          <w:rStyle w:val="Strong"/>
        </w:rPr>
      </w:pPr>
      <w:r w:rsidRPr="00A52568">
        <w:rPr>
          <w:rStyle w:val="Strong"/>
        </w:rPr>
        <w:t xml:space="preserve">You have </w:t>
      </w:r>
      <w:r w:rsidR="009A1F47" w:rsidRPr="00A52568">
        <w:rPr>
          <w:rStyle w:val="Strong"/>
        </w:rPr>
        <w:t xml:space="preserve">21 </w:t>
      </w:r>
      <w:r w:rsidRPr="00A52568">
        <w:rPr>
          <w:rStyle w:val="Strong"/>
        </w:rPr>
        <w:t xml:space="preserve">days (including weekends and bank holidays) from the date of receipt of the notification letter to lodge an appeal. </w:t>
      </w:r>
    </w:p>
    <w:p w14:paraId="0FBF6CB4" w14:textId="77777777" w:rsidR="008A5A68" w:rsidRDefault="008A5A68">
      <w:pPr>
        <w:numPr>
          <w:ilvl w:val="0"/>
          <w:numId w:val="30"/>
        </w:numPr>
        <w:tabs>
          <w:tab w:val="clear" w:pos="720"/>
        </w:tabs>
        <w:spacing w:after="0"/>
        <w:ind w:left="284" w:hanging="284"/>
        <w:rPr>
          <w:rFonts w:cs="Arial"/>
          <w:szCs w:val="20"/>
        </w:rPr>
      </w:pPr>
      <w:r>
        <w:rPr>
          <w:rFonts w:cs="Arial"/>
          <w:szCs w:val="20"/>
        </w:rPr>
        <w:t xml:space="preserve">Please use the form below and return it to the </w:t>
      </w:r>
      <w:r w:rsidR="00CC653D">
        <w:rPr>
          <w:rFonts w:cs="Arial"/>
          <w:szCs w:val="20"/>
        </w:rPr>
        <w:t xml:space="preserve">Team </w:t>
      </w:r>
      <w:r w:rsidR="005F6F6E">
        <w:rPr>
          <w:rFonts w:cs="Arial"/>
          <w:szCs w:val="20"/>
        </w:rPr>
        <w:t>Mana</w:t>
      </w:r>
      <w:r>
        <w:rPr>
          <w:rFonts w:cs="Arial"/>
          <w:szCs w:val="20"/>
        </w:rPr>
        <w:t>ger– contact details are provided below.</w:t>
      </w:r>
    </w:p>
    <w:p w14:paraId="3DB9E69E" w14:textId="77777777" w:rsidR="008A5A68" w:rsidRDefault="008A5A68" w:rsidP="00A52568">
      <w:pPr>
        <w:pStyle w:val="ListParagraph"/>
        <w:numPr>
          <w:ilvl w:val="0"/>
          <w:numId w:val="30"/>
        </w:numPr>
        <w:ind w:left="360"/>
        <w:rPr>
          <w:szCs w:val="20"/>
        </w:rPr>
        <w:sectPr w:rsidR="008A5A68">
          <w:type w:val="continuous"/>
          <w:pgSz w:w="11906" w:h="16838" w:code="9"/>
          <w:pgMar w:top="680" w:right="851" w:bottom="680" w:left="851" w:header="567" w:footer="567" w:gutter="0"/>
          <w:pgNumType w:start="1"/>
          <w:cols w:sep="1" w:space="397"/>
          <w:docGrid w:linePitch="360"/>
        </w:sectPr>
      </w:pPr>
      <w:r>
        <w:rPr>
          <w:rFonts w:cs="Arial"/>
          <w:szCs w:val="20"/>
        </w:rPr>
        <w:t xml:space="preserve">The </w:t>
      </w:r>
      <w:r w:rsidR="00CC653D">
        <w:rPr>
          <w:rFonts w:cs="Arial"/>
          <w:szCs w:val="20"/>
        </w:rPr>
        <w:t>Team</w:t>
      </w:r>
      <w:r w:rsidR="007F0D8C">
        <w:rPr>
          <w:rFonts w:cs="Arial"/>
          <w:szCs w:val="20"/>
        </w:rPr>
        <w:t xml:space="preserve"> </w:t>
      </w:r>
      <w:r>
        <w:rPr>
          <w:rFonts w:cs="Arial"/>
          <w:szCs w:val="20"/>
        </w:rPr>
        <w:t>Manager</w:t>
      </w:r>
      <w:r w:rsidR="00403345">
        <w:rPr>
          <w:rFonts w:cs="Arial"/>
          <w:szCs w:val="20"/>
        </w:rPr>
        <w:t xml:space="preserve">/Lead </w:t>
      </w:r>
      <w:r w:rsidR="00403345" w:rsidRPr="00A52568">
        <w:t>Food</w:t>
      </w:r>
      <w:r w:rsidR="00403345">
        <w:rPr>
          <w:rFonts w:cs="Arial"/>
          <w:szCs w:val="20"/>
        </w:rPr>
        <w:t xml:space="preserve"> Safety Officer</w:t>
      </w:r>
      <w:r>
        <w:rPr>
          <w:rFonts w:cs="Arial"/>
          <w:szCs w:val="20"/>
        </w:rPr>
        <w:t xml:space="preserve"> will review your rating and communicate the outcome of your appeal to you within </w:t>
      </w:r>
      <w:r w:rsidR="009F59F1">
        <w:rPr>
          <w:rFonts w:cs="Arial"/>
          <w:szCs w:val="20"/>
        </w:rPr>
        <w:t>21</w:t>
      </w:r>
      <w:r>
        <w:rPr>
          <w:rFonts w:cs="Arial"/>
          <w:szCs w:val="20"/>
        </w:rPr>
        <w:t xml:space="preserve"> days.</w:t>
      </w:r>
    </w:p>
    <w:p w14:paraId="1FD12234" w14:textId="43BD4DBD" w:rsidR="008A5A68" w:rsidRDefault="00643301">
      <w:pPr>
        <w:rPr>
          <w:b/>
          <w:sz w:val="16"/>
        </w:rPr>
      </w:pPr>
      <w:r>
        <w:rPr>
          <w:b/>
          <w:noProof/>
          <w:sz w:val="16"/>
          <w:lang w:val="en-IN" w:eastAsia="en-IN"/>
        </w:rPr>
        <w:lastRenderedPageBreak/>
        <mc:AlternateContent>
          <mc:Choice Requires="wps">
            <w:drawing>
              <wp:anchor distT="0" distB="0" distL="114300" distR="114300" simplePos="0" relativeHeight="251656192" behindDoc="0" locked="0" layoutInCell="0" allowOverlap="1" wp14:anchorId="76FD84FA" wp14:editId="22E4EF4E">
                <wp:simplePos x="0" y="0"/>
                <wp:positionH relativeFrom="column">
                  <wp:posOffset>8255</wp:posOffset>
                </wp:positionH>
                <wp:positionV relativeFrom="paragraph">
                  <wp:posOffset>90170</wp:posOffset>
                </wp:positionV>
                <wp:extent cx="64922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2F939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" o:allowincell="f" strokecolor="green" strokeweight="2pt"/>
            </w:pict>
          </mc:Fallback>
        </mc:AlternateContent>
      </w:r>
    </w:p>
    <w:p w14:paraId="3519E076" w14:textId="77777777" w:rsidR="008A5A68" w:rsidRPr="00B33FE1" w:rsidRDefault="008A5A68">
      <w:pPr>
        <w:pStyle w:val="Heading2"/>
        <w:rPr>
          <w:color w:val="385623" w:themeColor="accent6" w:themeShade="80"/>
        </w:rPr>
      </w:pPr>
      <w:r w:rsidRPr="00B33FE1">
        <w:rPr>
          <w:color w:val="385623" w:themeColor="accent6" w:themeShade="80"/>
        </w:rPr>
        <w:t>Business details</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8A5A68" w14:paraId="3263BB56" w14:textId="77777777">
        <w:trPr>
          <w:cantSplit/>
        </w:trPr>
        <w:tc>
          <w:tcPr>
            <w:tcW w:w="3369" w:type="dxa"/>
            <w:tcBorders>
              <w:top w:val="nil"/>
              <w:left w:val="nil"/>
              <w:bottom w:val="nil"/>
            </w:tcBorders>
          </w:tcPr>
          <w:p w14:paraId="3CC4D1DB" w14:textId="77777777" w:rsidR="008A5A68" w:rsidRDefault="008A5A68">
            <w:pPr>
              <w:spacing w:before="20"/>
              <w:rPr>
                <w:rFonts w:cs="Arial"/>
              </w:rPr>
            </w:pPr>
            <w:r>
              <w:rPr>
                <w:rFonts w:cs="Arial"/>
                <w:bCs/>
                <w:color w:val="000000"/>
              </w:rPr>
              <w:t>Food business operator/proprietor</w:t>
            </w:r>
          </w:p>
        </w:tc>
        <w:tc>
          <w:tcPr>
            <w:tcW w:w="6945" w:type="dxa"/>
            <w:tcBorders>
              <w:bottom w:val="single" w:sz="4" w:space="0" w:color="auto"/>
            </w:tcBorders>
          </w:tcPr>
          <w:p w14:paraId="65B380DE" w14:textId="77777777" w:rsidR="008A5A68" w:rsidRDefault="008A5A68">
            <w:pPr>
              <w:pStyle w:val="Header"/>
              <w:tabs>
                <w:tab w:val="clear" w:pos="4153"/>
                <w:tab w:val="clear" w:pos="8306"/>
              </w:tabs>
              <w:spacing w:before="80" w:after="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716A14B" w14:textId="77777777" w:rsidR="008A5A68" w:rsidRDefault="008A5A68">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8A5A68" w14:paraId="1670E2E4" w14:textId="77777777">
        <w:trPr>
          <w:cantSplit/>
        </w:trPr>
        <w:tc>
          <w:tcPr>
            <w:tcW w:w="2235" w:type="dxa"/>
            <w:tcBorders>
              <w:top w:val="nil"/>
              <w:left w:val="nil"/>
              <w:bottom w:val="nil"/>
            </w:tcBorders>
          </w:tcPr>
          <w:p w14:paraId="7A3685EC" w14:textId="77777777" w:rsidR="008A5A68" w:rsidRDefault="008A5A68">
            <w:pPr>
              <w:spacing w:before="120"/>
            </w:pPr>
            <w:r>
              <w:rPr>
                <w:rFonts w:cs="Arial"/>
              </w:rPr>
              <w:t>Business name</w:t>
            </w:r>
          </w:p>
        </w:tc>
        <w:tc>
          <w:tcPr>
            <w:tcW w:w="8079" w:type="dxa"/>
            <w:tcBorders>
              <w:bottom w:val="single" w:sz="4" w:space="0" w:color="auto"/>
            </w:tcBorders>
          </w:tcPr>
          <w:p w14:paraId="18BC9A1C" w14:textId="77777777" w:rsidR="008A5A68" w:rsidRDefault="008A5A68">
            <w:pPr>
              <w:pStyle w:val="Header"/>
              <w:tabs>
                <w:tab w:val="clear" w:pos="4153"/>
                <w:tab w:val="clear" w:pos="8306"/>
              </w:tabs>
              <w:spacing w:before="80" w:after="40"/>
            </w:pPr>
          </w:p>
        </w:tc>
      </w:tr>
    </w:tbl>
    <w:p w14:paraId="03BCF995" w14:textId="77777777" w:rsidR="008A5A68" w:rsidRDefault="008A5A68">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8A5A68" w14:paraId="26F0B5A7" w14:textId="77777777">
        <w:trPr>
          <w:cantSplit/>
        </w:trPr>
        <w:tc>
          <w:tcPr>
            <w:tcW w:w="2235" w:type="dxa"/>
            <w:tcBorders>
              <w:top w:val="nil"/>
              <w:left w:val="nil"/>
              <w:bottom w:val="nil"/>
            </w:tcBorders>
          </w:tcPr>
          <w:p w14:paraId="03BF77D0" w14:textId="77777777" w:rsidR="008A5A68" w:rsidRDefault="008A5A68">
            <w:pPr>
              <w:spacing w:before="120"/>
            </w:pPr>
            <w:r>
              <w:rPr>
                <w:rFonts w:cs="Arial"/>
              </w:rPr>
              <w:t>Business addresses</w:t>
            </w:r>
          </w:p>
        </w:tc>
        <w:tc>
          <w:tcPr>
            <w:tcW w:w="8079" w:type="dxa"/>
            <w:tcBorders>
              <w:bottom w:val="single" w:sz="4" w:space="0" w:color="auto"/>
            </w:tcBorders>
          </w:tcPr>
          <w:p w14:paraId="63642041" w14:textId="77777777" w:rsidR="008A5A68" w:rsidRDefault="008A5A68">
            <w:pPr>
              <w:pStyle w:val="Header"/>
              <w:tabs>
                <w:tab w:val="clear" w:pos="4153"/>
                <w:tab w:val="clear" w:pos="8306"/>
              </w:tabs>
              <w:spacing w:before="80" w:after="40"/>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365893" w14:textId="77777777" w:rsidR="008A5A68" w:rsidRDefault="008A5A68">
            <w:pPr>
              <w:pStyle w:val="Header"/>
              <w:tabs>
                <w:tab w:val="clear" w:pos="4153"/>
                <w:tab w:val="clear" w:pos="8306"/>
              </w:tabs>
              <w:spacing w:before="80" w:after="40"/>
            </w:pPr>
          </w:p>
        </w:tc>
      </w:tr>
    </w:tbl>
    <w:p w14:paraId="7B758E9F" w14:textId="77777777" w:rsidR="008A5A68" w:rsidRDefault="008A5A68">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8A5A68" w14:paraId="1628B657" w14:textId="77777777">
        <w:trPr>
          <w:cantSplit/>
        </w:trPr>
        <w:tc>
          <w:tcPr>
            <w:tcW w:w="2235" w:type="dxa"/>
            <w:tcBorders>
              <w:top w:val="nil"/>
              <w:left w:val="nil"/>
              <w:bottom w:val="nil"/>
              <w:right w:val="single" w:sz="4" w:space="0" w:color="auto"/>
            </w:tcBorders>
          </w:tcPr>
          <w:p w14:paraId="67ED6A7D" w14:textId="77777777" w:rsidR="008A5A68" w:rsidRDefault="008A5A68">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1A1B19A6" w14:textId="77777777" w:rsidR="008A5A68" w:rsidRDefault="008A5A68">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1CB3BFC9" w14:textId="77777777" w:rsidR="008A5A68" w:rsidRDefault="008A5A68">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36D14AA0" w14:textId="77777777" w:rsidR="008A5A68" w:rsidRDefault="008A5A68">
            <w:pPr>
              <w:pStyle w:val="Header"/>
              <w:tabs>
                <w:tab w:val="clear" w:pos="4153"/>
                <w:tab w:val="clear" w:pos="8306"/>
              </w:tabs>
              <w:spacing w:before="80" w:after="40"/>
            </w:pPr>
          </w:p>
        </w:tc>
      </w:tr>
    </w:tbl>
    <w:p w14:paraId="32E7F5C2" w14:textId="56C625D6" w:rsidR="008A5A68" w:rsidRDefault="00643301">
      <w:pPr>
        <w:rPr>
          <w:b/>
          <w:sz w:val="16"/>
        </w:rPr>
      </w:pPr>
      <w:r>
        <w:rPr>
          <w:b/>
          <w:noProof/>
          <w:sz w:val="16"/>
          <w:lang w:val="en-IN" w:eastAsia="en-IN"/>
        </w:rPr>
        <mc:AlternateContent>
          <mc:Choice Requires="wps">
            <w:drawing>
              <wp:anchor distT="0" distB="0" distL="114300" distR="114300" simplePos="0" relativeHeight="251658240" behindDoc="0" locked="0" layoutInCell="0" allowOverlap="1" wp14:anchorId="76E34FE5" wp14:editId="112F185B">
                <wp:simplePos x="0" y="0"/>
                <wp:positionH relativeFrom="column">
                  <wp:posOffset>8255</wp:posOffset>
                </wp:positionH>
                <wp:positionV relativeFrom="paragraph">
                  <wp:posOffset>90170</wp:posOffset>
                </wp:positionV>
                <wp:extent cx="649224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5B344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" o:allowincell="f" strokecolor="green" strokeweight="2pt"/>
            </w:pict>
          </mc:Fallback>
        </mc:AlternateContent>
      </w:r>
    </w:p>
    <w:p w14:paraId="07CBD844" w14:textId="77777777" w:rsidR="008A5A68" w:rsidRPr="00B33FE1" w:rsidRDefault="008A5A68">
      <w:pPr>
        <w:pStyle w:val="Heading2"/>
        <w:rPr>
          <w:color w:val="385623" w:themeColor="accent6" w:themeShade="80"/>
        </w:rPr>
      </w:pPr>
      <w:r w:rsidRPr="00B33FE1">
        <w:rPr>
          <w:color w:val="385623" w:themeColor="accent6" w:themeShade="80"/>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986"/>
        <w:gridCol w:w="283"/>
        <w:gridCol w:w="2410"/>
        <w:gridCol w:w="2693"/>
        <w:gridCol w:w="1742"/>
        <w:gridCol w:w="1093"/>
      </w:tblGrid>
      <w:tr w:rsidR="008A5A68" w14:paraId="3D3CB449" w14:textId="77777777">
        <w:trPr>
          <w:cantSplit/>
        </w:trPr>
        <w:tc>
          <w:tcPr>
            <w:tcW w:w="2376" w:type="dxa"/>
            <w:gridSpan w:val="3"/>
            <w:tcBorders>
              <w:top w:val="nil"/>
              <w:left w:val="nil"/>
              <w:bottom w:val="nil"/>
              <w:right w:val="single" w:sz="4" w:space="0" w:color="auto"/>
            </w:tcBorders>
          </w:tcPr>
          <w:p w14:paraId="32345270" w14:textId="77777777" w:rsidR="008A5A68" w:rsidRDefault="008A5A68">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14:paraId="1C4B7333" w14:textId="77777777" w:rsidR="008A5A68" w:rsidRDefault="008A5A68">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158F1D35" w14:textId="77777777" w:rsidR="008A5A68" w:rsidRDefault="008A5A68">
            <w:pPr>
              <w:pStyle w:val="Header"/>
              <w:tabs>
                <w:tab w:val="clear" w:pos="4153"/>
                <w:tab w:val="clear" w:pos="8306"/>
              </w:tabs>
              <w:spacing w:before="80" w:after="40"/>
            </w:pPr>
            <w:r>
              <w:rPr>
                <w:rFonts w:cs="Arial"/>
              </w:rPr>
              <w:t xml:space="preserve">  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14:paraId="2E603E24" w14:textId="77777777" w:rsidR="008A5A68" w:rsidRDefault="008A5A68">
            <w:pPr>
              <w:pStyle w:val="Header"/>
              <w:tabs>
                <w:tab w:val="clear" w:pos="4153"/>
                <w:tab w:val="clear" w:pos="8306"/>
              </w:tabs>
              <w:spacing w:before="80" w:after="40"/>
            </w:pPr>
          </w:p>
        </w:tc>
      </w:tr>
      <w:tr w:rsidR="008A5A68" w14:paraId="2931D4A9" w14:textId="77777777">
        <w:trPr>
          <w:cantSplit/>
        </w:trPr>
        <w:tc>
          <w:tcPr>
            <w:tcW w:w="10314" w:type="dxa"/>
            <w:gridSpan w:val="7"/>
            <w:tcBorders>
              <w:top w:val="nil"/>
              <w:left w:val="nil"/>
              <w:bottom w:val="nil"/>
              <w:right w:val="nil"/>
            </w:tcBorders>
          </w:tcPr>
          <w:p w14:paraId="5CDD19C0" w14:textId="77777777" w:rsidR="008A5A68" w:rsidRDefault="008A5A68">
            <w:pPr>
              <w:pStyle w:val="Header"/>
              <w:tabs>
                <w:tab w:val="clear" w:pos="4153"/>
                <w:tab w:val="clear" w:pos="8306"/>
              </w:tabs>
              <w:rPr>
                <w:sz w:val="6"/>
                <w:szCs w:val="6"/>
              </w:rPr>
            </w:pPr>
          </w:p>
        </w:tc>
      </w:tr>
      <w:tr w:rsidR="008A5A68" w14:paraId="5CDC70D9" w14:textId="77777777">
        <w:trPr>
          <w:cantSplit/>
        </w:trPr>
        <w:tc>
          <w:tcPr>
            <w:tcW w:w="2376" w:type="dxa"/>
            <w:gridSpan w:val="3"/>
            <w:tcBorders>
              <w:top w:val="nil"/>
              <w:left w:val="nil"/>
              <w:bottom w:val="nil"/>
              <w:right w:val="single" w:sz="4" w:space="0" w:color="auto"/>
            </w:tcBorders>
          </w:tcPr>
          <w:p w14:paraId="77B81F2C" w14:textId="77777777" w:rsidR="008A5A68" w:rsidRDefault="008A5A68">
            <w:pPr>
              <w:spacing w:before="120"/>
              <w:rPr>
                <w:rFonts w:cs="Arial"/>
              </w:rPr>
            </w:pPr>
            <w:r>
              <w:rPr>
                <w:rFonts w:cs="Arial"/>
              </w:rPr>
              <w:t>Date notified of rating</w:t>
            </w:r>
          </w:p>
        </w:tc>
        <w:tc>
          <w:tcPr>
            <w:tcW w:w="2410" w:type="dxa"/>
            <w:tcBorders>
              <w:top w:val="single" w:sz="4" w:space="0" w:color="auto"/>
              <w:left w:val="single" w:sz="4" w:space="0" w:color="auto"/>
              <w:bottom w:val="single" w:sz="4" w:space="0" w:color="auto"/>
              <w:right w:val="single" w:sz="4" w:space="0" w:color="auto"/>
            </w:tcBorders>
          </w:tcPr>
          <w:p w14:paraId="6D90DBA2" w14:textId="77777777" w:rsidR="008A5A68" w:rsidRDefault="008A5A68">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14:paraId="6946D168" w14:textId="77777777" w:rsidR="008A5A68" w:rsidRDefault="008A5A68">
            <w:pPr>
              <w:pStyle w:val="Header"/>
              <w:tabs>
                <w:tab w:val="clear" w:pos="4153"/>
                <w:tab w:val="clear" w:pos="8306"/>
              </w:tabs>
              <w:spacing w:before="80" w:after="40"/>
            </w:pPr>
          </w:p>
        </w:tc>
      </w:tr>
      <w:tr w:rsidR="008A5A68" w14:paraId="7FFA0123" w14:textId="77777777">
        <w:trPr>
          <w:cantSplit/>
        </w:trPr>
        <w:tc>
          <w:tcPr>
            <w:tcW w:w="10314" w:type="dxa"/>
            <w:gridSpan w:val="7"/>
            <w:tcBorders>
              <w:top w:val="nil"/>
              <w:left w:val="nil"/>
              <w:bottom w:val="nil"/>
              <w:right w:val="nil"/>
            </w:tcBorders>
          </w:tcPr>
          <w:p w14:paraId="0FE22E85" w14:textId="109EA69F" w:rsidR="008A5A68" w:rsidRDefault="00643301">
            <w:pPr>
              <w:rPr>
                <w:b/>
                <w:i/>
                <w:sz w:val="16"/>
              </w:rPr>
            </w:pPr>
            <w:r>
              <w:rPr>
                <w:b/>
                <w:i/>
                <w:noProof/>
                <w:sz w:val="16"/>
                <w:lang w:val="en-IN" w:eastAsia="en-IN"/>
              </w:rPr>
              <mc:AlternateContent>
                <mc:Choice Requires="wps">
                  <w:drawing>
                    <wp:anchor distT="0" distB="0" distL="114300" distR="114300" simplePos="0" relativeHeight="251659264" behindDoc="0" locked="0" layoutInCell="0" allowOverlap="1" wp14:anchorId="097D05BF" wp14:editId="5989A57E">
                      <wp:simplePos x="0" y="0"/>
                      <wp:positionH relativeFrom="column">
                        <wp:posOffset>8255</wp:posOffset>
                      </wp:positionH>
                      <wp:positionV relativeFrom="paragraph">
                        <wp:posOffset>90170</wp:posOffset>
                      </wp:positionV>
                      <wp:extent cx="649224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383E41"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" o:allowincell="f" strokecolor="green" strokeweight="2pt"/>
                  </w:pict>
                </mc:Fallback>
              </mc:AlternateContent>
            </w:r>
          </w:p>
          <w:p w14:paraId="731F5731" w14:textId="77777777" w:rsidR="008A5A68" w:rsidRPr="00B33FE1" w:rsidRDefault="008A5A68">
            <w:pPr>
              <w:pStyle w:val="Heading2"/>
              <w:rPr>
                <w:color w:val="385623" w:themeColor="accent6" w:themeShade="80"/>
              </w:rPr>
            </w:pPr>
            <w:r w:rsidRPr="00B33FE1">
              <w:rPr>
                <w:color w:val="385623" w:themeColor="accent6" w:themeShade="80"/>
              </w:rPr>
              <w:t>Appeal</w:t>
            </w:r>
          </w:p>
          <w:p w14:paraId="1460D975" w14:textId="77777777" w:rsidR="008A5A68" w:rsidRDefault="008A5A68">
            <w:pPr>
              <w:ind w:left="426" w:hanging="426"/>
              <w:rPr>
                <w:rFonts w:cs="Arial"/>
              </w:rPr>
            </w:pPr>
            <w:r>
              <w:rPr>
                <w:i/>
              </w:rPr>
              <w:t xml:space="preserve"> </w:t>
            </w:r>
            <w:r>
              <w:fldChar w:fldCharType="begin">
                <w:ffData>
                  <w:name w:val="Check1"/>
                  <w:enabled/>
                  <w:calcOnExit w:val="0"/>
                  <w:checkBox>
                    <w:sizeAuto/>
                    <w:default w:val="0"/>
                    <w:checked w:val="0"/>
                  </w:checkBox>
                </w:ffData>
              </w:fldChar>
            </w:r>
            <w:r>
              <w:instrText xml:space="preserve"> FORMCHECKBOX </w:instrText>
            </w:r>
            <w:r w:rsidR="00654BE0">
              <w:fldChar w:fldCharType="separate"/>
            </w:r>
            <w:r>
              <w:fldChar w:fldCharType="end"/>
            </w:r>
            <w:r>
              <w:t xml:space="preserve">   </w:t>
            </w:r>
            <w:r>
              <w:rPr>
                <w:rFonts w:cs="Arial"/>
              </w:rPr>
              <w:t xml:space="preserve">I do not agree with the food hygiene rating given by the </w:t>
            </w:r>
            <w:r w:rsidR="005F6F6E">
              <w:rPr>
                <w:rFonts w:cs="Arial"/>
              </w:rPr>
              <w:t>Food Safety Officer</w:t>
            </w:r>
            <w:r>
              <w:rPr>
                <w:rFonts w:cs="Arial"/>
              </w:rPr>
              <w:t xml:space="preserve"> because (please explain below under each of the three headings).</w:t>
            </w:r>
          </w:p>
          <w:p w14:paraId="62830B49" w14:textId="77777777" w:rsidR="008A5A68" w:rsidRDefault="008A5A68">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8A5A68" w14:paraId="7039D917" w14:textId="77777777">
              <w:trPr>
                <w:cantSplit/>
                <w:trHeight w:val="1134"/>
              </w:trPr>
              <w:tc>
                <w:tcPr>
                  <w:tcW w:w="2127" w:type="dxa"/>
                  <w:tcBorders>
                    <w:top w:val="nil"/>
                    <w:left w:val="nil"/>
                    <w:bottom w:val="nil"/>
                    <w:right w:val="single" w:sz="8" w:space="0" w:color="auto"/>
                  </w:tcBorders>
                </w:tcPr>
                <w:p w14:paraId="5854C8AF" w14:textId="77777777" w:rsidR="008A5A68" w:rsidRDefault="008A5A68">
                  <w:pPr>
                    <w:spacing w:before="120"/>
                    <w:ind w:left="-108"/>
                  </w:pPr>
                  <w:r>
                    <w:rPr>
                      <w:rFonts w:cs="Arial"/>
                    </w:rPr>
                    <w:t>Compliance with food hygiene and safety procedures</w:t>
                  </w:r>
                </w:p>
              </w:tc>
              <w:bookmarkStart w:id="3" w:name="Text2"/>
              <w:tc>
                <w:tcPr>
                  <w:tcW w:w="8079" w:type="dxa"/>
                  <w:tcBorders>
                    <w:top w:val="single" w:sz="8" w:space="0" w:color="auto"/>
                    <w:left w:val="single" w:sz="8" w:space="0" w:color="auto"/>
                    <w:bottom w:val="single" w:sz="8" w:space="0" w:color="auto"/>
                    <w:right w:val="single" w:sz="8" w:space="0" w:color="auto"/>
                  </w:tcBorders>
                </w:tcPr>
                <w:p w14:paraId="47A3C142" w14:textId="77777777" w:rsidR="008A5A68" w:rsidRDefault="008A5A68">
                  <w:pPr>
                    <w:pStyle w:val="Header"/>
                    <w:tabs>
                      <w:tab w:val="clear" w:pos="4153"/>
                      <w:tab w:val="clear" w:pos="8306"/>
                    </w:tabs>
                    <w:spacing w:before="80" w:after="40"/>
                  </w:pP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3"/>
                </w:p>
              </w:tc>
            </w:tr>
          </w:tbl>
          <w:p w14:paraId="764A3892" w14:textId="77777777" w:rsidR="008A5A68" w:rsidRDefault="008A5A68">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8A5A68" w14:paraId="370FFA9A" w14:textId="77777777">
              <w:trPr>
                <w:cantSplit/>
                <w:trHeight w:val="1134"/>
              </w:trPr>
              <w:tc>
                <w:tcPr>
                  <w:tcW w:w="2127" w:type="dxa"/>
                  <w:tcBorders>
                    <w:top w:val="nil"/>
                    <w:left w:val="nil"/>
                    <w:bottom w:val="nil"/>
                    <w:right w:val="single" w:sz="4" w:space="0" w:color="auto"/>
                  </w:tcBorders>
                </w:tcPr>
                <w:p w14:paraId="18692490" w14:textId="77777777" w:rsidR="008A5A68" w:rsidRDefault="008A5A68">
                  <w:pPr>
                    <w:spacing w:before="120"/>
                    <w:ind w:left="-108"/>
                  </w:pPr>
                  <w:r>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14AC74F8" w14:textId="77777777" w:rsidR="008A5A68" w:rsidRDefault="008A5A68">
                  <w:pPr>
                    <w:pStyle w:val="Header"/>
                    <w:tabs>
                      <w:tab w:val="clear" w:pos="4153"/>
                      <w:tab w:val="clear" w:pos="8306"/>
                    </w:tabs>
                    <w:spacing w:before="80" w:after="4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7B0DBBBC" w14:textId="77777777" w:rsidR="008A5A68" w:rsidRDefault="008A5A68">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8A5A68" w14:paraId="47D91794" w14:textId="77777777">
              <w:trPr>
                <w:cantSplit/>
                <w:trHeight w:val="1134"/>
              </w:trPr>
              <w:tc>
                <w:tcPr>
                  <w:tcW w:w="2127" w:type="dxa"/>
                  <w:tcBorders>
                    <w:top w:val="nil"/>
                    <w:left w:val="nil"/>
                    <w:bottom w:val="nil"/>
                    <w:right w:val="single" w:sz="4" w:space="0" w:color="auto"/>
                  </w:tcBorders>
                </w:tcPr>
                <w:p w14:paraId="58E81AAC" w14:textId="77777777" w:rsidR="008A5A68" w:rsidRDefault="008A5A68">
                  <w:pPr>
                    <w:spacing w:before="120"/>
                    <w:ind w:left="-108"/>
                  </w:pPr>
                  <w:r>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5B543098" w14:textId="77777777" w:rsidR="008A5A68" w:rsidRDefault="008A5A68">
                  <w:pPr>
                    <w:pStyle w:val="Header"/>
                    <w:tabs>
                      <w:tab w:val="clear" w:pos="4153"/>
                      <w:tab w:val="clear" w:pos="8306"/>
                    </w:tabs>
                    <w:spacing w:before="80" w:after="4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6E6A52DE" w14:textId="77777777" w:rsidR="008A5A68" w:rsidRDefault="008A5A68">
            <w:pPr>
              <w:tabs>
                <w:tab w:val="left" w:pos="142"/>
              </w:tabs>
              <w:rPr>
                <w:i/>
              </w:rPr>
            </w:pPr>
          </w:p>
        </w:tc>
      </w:tr>
      <w:tr w:rsidR="008A5A68" w14:paraId="707176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5"/>
          </w:tcPr>
          <w:p w14:paraId="350A8A89" w14:textId="77777777" w:rsidR="008A5A68" w:rsidRDefault="008A5A68">
            <w:pPr>
              <w:pStyle w:val="Heading3"/>
              <w:tabs>
                <w:tab w:val="left" w:pos="459"/>
                <w:tab w:val="center" w:pos="9000"/>
                <w:tab w:val="center" w:pos="9900"/>
              </w:tabs>
              <w:ind w:left="-108"/>
              <w:rPr>
                <w:rFonts w:ascii="Arial Black" w:hAnsi="Arial Black"/>
                <w:b w:val="0"/>
                <w:color w:val="008000"/>
                <w:sz w:val="16"/>
                <w:szCs w:val="16"/>
              </w:rPr>
            </w:pPr>
          </w:p>
        </w:tc>
      </w:tr>
      <w:tr w:rsidR="008A5A68" w14:paraId="2F2808E4" w14:textId="77777777" w:rsidTr="00CC653D">
        <w:trPr>
          <w:cantSplit/>
        </w:trPr>
        <w:tc>
          <w:tcPr>
            <w:tcW w:w="2093" w:type="dxa"/>
            <w:gridSpan w:val="2"/>
            <w:tcBorders>
              <w:top w:val="nil"/>
              <w:left w:val="nil"/>
              <w:bottom w:val="nil"/>
              <w:right w:val="single" w:sz="4" w:space="0" w:color="auto"/>
            </w:tcBorders>
          </w:tcPr>
          <w:p w14:paraId="4BCD609F" w14:textId="77777777" w:rsidR="008A5A68" w:rsidRDefault="008A5A68">
            <w:pPr>
              <w:spacing w:before="120"/>
              <w:ind w:left="180" w:hanging="180"/>
            </w:pPr>
            <w:r>
              <w:t>Signature</w:t>
            </w:r>
          </w:p>
        </w:tc>
        <w:tc>
          <w:tcPr>
            <w:tcW w:w="8221" w:type="dxa"/>
            <w:gridSpan w:val="5"/>
            <w:tcBorders>
              <w:top w:val="single" w:sz="4" w:space="0" w:color="auto"/>
              <w:left w:val="single" w:sz="4" w:space="0" w:color="auto"/>
              <w:bottom w:val="single" w:sz="4" w:space="0" w:color="auto"/>
              <w:right w:val="single" w:sz="4" w:space="0" w:color="auto"/>
            </w:tcBorders>
          </w:tcPr>
          <w:p w14:paraId="21009A31" w14:textId="77777777" w:rsidR="008A5A68" w:rsidRDefault="008A5A68">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5A68" w14:paraId="01D2F1AD" w14:textId="77777777">
        <w:trPr>
          <w:cantSplit/>
        </w:trPr>
        <w:tc>
          <w:tcPr>
            <w:tcW w:w="10314" w:type="dxa"/>
            <w:gridSpan w:val="7"/>
            <w:tcBorders>
              <w:top w:val="nil"/>
              <w:left w:val="nil"/>
              <w:bottom w:val="nil"/>
              <w:right w:val="nil"/>
            </w:tcBorders>
          </w:tcPr>
          <w:p w14:paraId="2DE9EA6C" w14:textId="77777777" w:rsidR="008A5A68" w:rsidRDefault="008A5A68">
            <w:pPr>
              <w:rPr>
                <w:rFonts w:cs="Arial"/>
                <w:sz w:val="6"/>
                <w:szCs w:val="6"/>
              </w:rPr>
            </w:pPr>
          </w:p>
        </w:tc>
      </w:tr>
      <w:tr w:rsidR="008A5A68" w14:paraId="668E2D3C" w14:textId="77777777" w:rsidTr="00CC653D">
        <w:trPr>
          <w:cantSplit/>
        </w:trPr>
        <w:tc>
          <w:tcPr>
            <w:tcW w:w="2093" w:type="dxa"/>
            <w:gridSpan w:val="2"/>
            <w:tcBorders>
              <w:top w:val="nil"/>
              <w:left w:val="nil"/>
              <w:bottom w:val="nil"/>
            </w:tcBorders>
          </w:tcPr>
          <w:p w14:paraId="148E356B" w14:textId="77777777" w:rsidR="008A5A68" w:rsidRDefault="008A5A68">
            <w:pPr>
              <w:spacing w:before="120"/>
              <w:ind w:left="180" w:hanging="180"/>
            </w:pPr>
            <w:r>
              <w:t xml:space="preserve">Name in </w:t>
            </w:r>
            <w:r w:rsidR="00CC653D">
              <w:t>CAPITALS</w:t>
            </w:r>
          </w:p>
        </w:tc>
        <w:tc>
          <w:tcPr>
            <w:tcW w:w="8221" w:type="dxa"/>
            <w:gridSpan w:val="5"/>
            <w:tcBorders>
              <w:bottom w:val="single" w:sz="4" w:space="0" w:color="auto"/>
            </w:tcBorders>
          </w:tcPr>
          <w:p w14:paraId="2EA40CDC" w14:textId="77777777" w:rsidR="008A5A68" w:rsidRDefault="008A5A68">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6A446A" w14:textId="77777777" w:rsidR="008A5A68" w:rsidRDefault="008A5A68">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035"/>
        <w:gridCol w:w="1080"/>
        <w:gridCol w:w="2106"/>
      </w:tblGrid>
      <w:tr w:rsidR="008A5A68" w14:paraId="083A4F9E" w14:textId="77777777" w:rsidTr="00CC653D">
        <w:trPr>
          <w:cantSplit/>
        </w:trPr>
        <w:tc>
          <w:tcPr>
            <w:tcW w:w="2093" w:type="dxa"/>
            <w:tcBorders>
              <w:top w:val="nil"/>
              <w:left w:val="nil"/>
              <w:bottom w:val="nil"/>
            </w:tcBorders>
          </w:tcPr>
          <w:p w14:paraId="42CF8CBF" w14:textId="77777777" w:rsidR="008A5A68" w:rsidRDefault="008A5A68">
            <w:pPr>
              <w:spacing w:before="120"/>
            </w:pPr>
            <w:r>
              <w:t>Position</w:t>
            </w:r>
          </w:p>
        </w:tc>
        <w:tc>
          <w:tcPr>
            <w:tcW w:w="5035" w:type="dxa"/>
            <w:tcBorders>
              <w:bottom w:val="single" w:sz="4" w:space="0" w:color="auto"/>
            </w:tcBorders>
          </w:tcPr>
          <w:p w14:paraId="2F574724" w14:textId="77777777" w:rsidR="008A5A68" w:rsidRDefault="008A5A68">
            <w:pPr>
              <w:pStyle w:val="Header"/>
              <w:tabs>
                <w:tab w:val="clear" w:pos="4153"/>
                <w:tab w:val="clear" w:pos="8306"/>
              </w:tabs>
              <w:spacing w:before="8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bottom w:val="nil"/>
            </w:tcBorders>
          </w:tcPr>
          <w:p w14:paraId="4250FC0E" w14:textId="77777777" w:rsidR="008A5A68" w:rsidRDefault="008A5A68">
            <w:pPr>
              <w:pStyle w:val="Header"/>
              <w:tabs>
                <w:tab w:val="clear" w:pos="4153"/>
                <w:tab w:val="clear" w:pos="8306"/>
              </w:tabs>
              <w:spacing w:before="120"/>
              <w:jc w:val="right"/>
            </w:pPr>
            <w:r>
              <w:t>Date</w:t>
            </w:r>
          </w:p>
        </w:tc>
        <w:tc>
          <w:tcPr>
            <w:tcW w:w="2106" w:type="dxa"/>
            <w:tcBorders>
              <w:bottom w:val="single" w:sz="4" w:space="0" w:color="auto"/>
            </w:tcBorders>
          </w:tcPr>
          <w:p w14:paraId="37E285F8" w14:textId="77777777" w:rsidR="008A5A68" w:rsidRDefault="008A5A68">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0D0FAE" w14:textId="77777777" w:rsidR="00D87010" w:rsidRDefault="00D87010" w:rsidP="00D87010">
      <w:pPr>
        <w:ind w:left="5040" w:hanging="5040"/>
        <w:rPr>
          <w:b/>
        </w:rPr>
      </w:pPr>
    </w:p>
    <w:p w14:paraId="501F514A" w14:textId="77777777" w:rsidR="00640A03" w:rsidRPr="00A52568" w:rsidRDefault="008A5A68" w:rsidP="007F0D8C">
      <w:pPr>
        <w:rPr>
          <w:rStyle w:val="Strong"/>
        </w:rPr>
      </w:pPr>
      <w:bookmarkStart w:id="4" w:name="_Hlk20230578"/>
      <w:r w:rsidRPr="00A52568">
        <w:rPr>
          <w:rStyle w:val="Strong"/>
        </w:rPr>
        <w:t>Please return this form to:</w:t>
      </w:r>
      <w:r w:rsidR="005F6F6E" w:rsidRPr="00A52568">
        <w:rPr>
          <w:rStyle w:val="Strong"/>
        </w:rPr>
        <w:t xml:space="preserve"> </w:t>
      </w:r>
      <w:r w:rsidR="00D87010" w:rsidRPr="00A52568">
        <w:rPr>
          <w:rStyle w:val="Strong"/>
        </w:rPr>
        <w:t xml:space="preserve">Hammersmith &amp; Fulham Council, </w:t>
      </w:r>
      <w:r w:rsidR="007F0D8C" w:rsidRPr="00A52568">
        <w:rPr>
          <w:rStyle w:val="Strong"/>
        </w:rPr>
        <w:t>Regulatory Services</w:t>
      </w:r>
      <w:r w:rsidR="00D87010" w:rsidRPr="00A52568">
        <w:rPr>
          <w:rStyle w:val="Strong"/>
        </w:rPr>
        <w:t>,</w:t>
      </w:r>
      <w:r w:rsidR="007F0D8C" w:rsidRPr="00A52568">
        <w:rPr>
          <w:rStyle w:val="Strong"/>
        </w:rPr>
        <w:t xml:space="preserve"> </w:t>
      </w:r>
      <w:r w:rsidR="007E4BE4" w:rsidRPr="00A52568">
        <w:rPr>
          <w:rStyle w:val="Strong"/>
        </w:rPr>
        <w:t xml:space="preserve">Food </w:t>
      </w:r>
      <w:r w:rsidR="0069560E" w:rsidRPr="00A52568">
        <w:rPr>
          <w:rStyle w:val="Strong"/>
        </w:rPr>
        <w:t>and</w:t>
      </w:r>
      <w:r w:rsidR="007E4BE4" w:rsidRPr="00A52568">
        <w:rPr>
          <w:rStyle w:val="Strong"/>
        </w:rPr>
        <w:t xml:space="preserve"> Safety</w:t>
      </w:r>
      <w:r w:rsidR="007F0D8C" w:rsidRPr="00A52568">
        <w:rPr>
          <w:rStyle w:val="Strong"/>
        </w:rPr>
        <w:t xml:space="preserve"> Team, </w:t>
      </w:r>
      <w:r w:rsidR="00CC653D" w:rsidRPr="00A52568">
        <w:rPr>
          <w:rStyle w:val="Strong"/>
        </w:rPr>
        <w:t>Hammersmith Town Hall, King Street,</w:t>
      </w:r>
      <w:r w:rsidR="007F0D8C" w:rsidRPr="00A52568">
        <w:rPr>
          <w:rStyle w:val="Strong"/>
        </w:rPr>
        <w:t xml:space="preserve"> London, W</w:t>
      </w:r>
      <w:r w:rsidR="00CC653D" w:rsidRPr="00A52568">
        <w:rPr>
          <w:rStyle w:val="Strong"/>
        </w:rPr>
        <w:t>6</w:t>
      </w:r>
      <w:r w:rsidR="007F0D8C" w:rsidRPr="00A52568">
        <w:rPr>
          <w:rStyle w:val="Strong"/>
        </w:rPr>
        <w:t xml:space="preserve"> 9</w:t>
      </w:r>
      <w:r w:rsidR="00CC653D" w:rsidRPr="00A52568">
        <w:rPr>
          <w:rStyle w:val="Strong"/>
        </w:rPr>
        <w:t>JU</w:t>
      </w:r>
      <w:r w:rsidR="007F0D8C" w:rsidRPr="00A52568">
        <w:rPr>
          <w:rStyle w:val="Strong"/>
        </w:rPr>
        <w:t xml:space="preserve">. </w:t>
      </w:r>
      <w:r w:rsidR="00D87010" w:rsidRPr="00A52568">
        <w:rPr>
          <w:rStyle w:val="Strong"/>
        </w:rPr>
        <w:t>Tel: 020 8753 1081</w:t>
      </w:r>
      <w:r w:rsidR="007F0D8C" w:rsidRPr="00A52568">
        <w:rPr>
          <w:rStyle w:val="Strong"/>
        </w:rPr>
        <w:t xml:space="preserve">, email: </w:t>
      </w:r>
      <w:hyperlink r:id="rId20" w:history="1">
        <w:r w:rsidR="00CC653D" w:rsidRPr="00A52568">
          <w:rPr>
            <w:rStyle w:val="Strong"/>
          </w:rPr>
          <w:t>foodandsafety@lbhf.gov.uk</w:t>
        </w:r>
      </w:hyperlink>
      <w:r w:rsidR="00CC653D" w:rsidRPr="00A52568">
        <w:rPr>
          <w:rStyle w:val="Strong"/>
        </w:rPr>
        <w:t xml:space="preserve"> </w:t>
      </w:r>
    </w:p>
    <w:bookmarkEnd w:id="4"/>
    <w:p w14:paraId="5C7E5DDF" w14:textId="77777777" w:rsidR="008A5A68" w:rsidRPr="00640A03" w:rsidRDefault="008A5A68" w:rsidP="00640A03">
      <w:pPr>
        <w:ind w:firstLine="720"/>
      </w:pPr>
    </w:p>
    <w:sectPr w:rsidR="008A5A68" w:rsidRPr="00640A03">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F4D0E" w14:textId="77777777" w:rsidR="00654BE0" w:rsidRDefault="00654BE0">
      <w:r>
        <w:separator/>
      </w:r>
    </w:p>
  </w:endnote>
  <w:endnote w:type="continuationSeparator" w:id="0">
    <w:p w14:paraId="06EA6E32" w14:textId="77777777" w:rsidR="00654BE0" w:rsidRDefault="0065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0E2D" w14:textId="77777777" w:rsidR="0069560E" w:rsidRDefault="00695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9B82" w14:textId="77777777" w:rsidR="008A5A68" w:rsidRDefault="005F6F6E">
    <w:pPr>
      <w:pStyle w:val="Footer"/>
      <w:tabs>
        <w:tab w:val="clear" w:pos="4153"/>
        <w:tab w:val="clear" w:pos="8306"/>
        <w:tab w:val="center" w:pos="5040"/>
        <w:tab w:val="left" w:pos="7560"/>
        <w:tab w:val="left" w:pos="9180"/>
      </w:tabs>
      <w:ind w:right="-56"/>
      <w:rPr>
        <w:sz w:val="18"/>
      </w:rPr>
    </w:pPr>
    <w:bookmarkStart w:id="0" w:name="_Hlk20231432"/>
    <w:r>
      <w:rPr>
        <w:sz w:val="18"/>
      </w:rPr>
      <w:t>BFSD0</w:t>
    </w:r>
    <w:r w:rsidR="0083180C">
      <w:rPr>
        <w:sz w:val="18"/>
      </w:rPr>
      <w:t>5c</w:t>
    </w:r>
    <w:r w:rsidR="00640A03">
      <w:rPr>
        <w:sz w:val="18"/>
      </w:rPr>
      <w:t xml:space="preserve"> v</w:t>
    </w:r>
    <w:r w:rsidR="003B7588">
      <w:rPr>
        <w:sz w:val="18"/>
      </w:rPr>
      <w:t>3</w:t>
    </w:r>
    <w:r>
      <w:rPr>
        <w:sz w:val="18"/>
      </w:rPr>
      <w:t xml:space="preserve"> </w:t>
    </w:r>
    <w:r w:rsidR="008A5A68">
      <w:rPr>
        <w:sz w:val="18"/>
      </w:rPr>
      <w:t>FHRS Appeal form</w:t>
    </w:r>
  </w:p>
  <w:bookmarkEnd w:id="0"/>
  <w:p w14:paraId="152CB9A6" w14:textId="77777777" w:rsidR="008A5A68" w:rsidRDefault="008A5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41B7" w14:textId="77777777" w:rsidR="0069560E" w:rsidRDefault="0069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4CD9" w14:textId="77777777" w:rsidR="00654BE0" w:rsidRDefault="00654BE0">
      <w:r>
        <w:separator/>
      </w:r>
    </w:p>
  </w:footnote>
  <w:footnote w:type="continuationSeparator" w:id="0">
    <w:p w14:paraId="3EB88B44" w14:textId="77777777" w:rsidR="00654BE0" w:rsidRDefault="00654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B859" w14:textId="77777777" w:rsidR="0069560E" w:rsidRDefault="00695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35AA" w14:textId="77777777" w:rsidR="0069560E" w:rsidRDefault="00695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0BBC" w14:textId="77777777" w:rsidR="0069560E" w:rsidRDefault="00695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DD964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6E"/>
    <w:rsid w:val="002C507A"/>
    <w:rsid w:val="0035258D"/>
    <w:rsid w:val="00392895"/>
    <w:rsid w:val="003B7588"/>
    <w:rsid w:val="003C4DDA"/>
    <w:rsid w:val="00403345"/>
    <w:rsid w:val="00442CE4"/>
    <w:rsid w:val="00514D8D"/>
    <w:rsid w:val="005F27C1"/>
    <w:rsid w:val="005F6F6E"/>
    <w:rsid w:val="00640A03"/>
    <w:rsid w:val="00643301"/>
    <w:rsid w:val="00654BE0"/>
    <w:rsid w:val="0069560E"/>
    <w:rsid w:val="007A34C0"/>
    <w:rsid w:val="007E4BE4"/>
    <w:rsid w:val="007F0D8C"/>
    <w:rsid w:val="0083180C"/>
    <w:rsid w:val="008A5A68"/>
    <w:rsid w:val="009A1F47"/>
    <w:rsid w:val="009F59F1"/>
    <w:rsid w:val="00A30E33"/>
    <w:rsid w:val="00A52568"/>
    <w:rsid w:val="00AF5EAD"/>
    <w:rsid w:val="00B33FE1"/>
    <w:rsid w:val="00CC653D"/>
    <w:rsid w:val="00D8624A"/>
    <w:rsid w:val="00D87010"/>
    <w:rsid w:val="00E510BC"/>
    <w:rsid w:val="00EF5739"/>
    <w:rsid w:val="00F9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75D8F"/>
  <w15:chartTrackingRefBased/>
  <w15:docId w15:val="{7F2D7D8A-F83D-4039-9023-0518831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pPr>
    <w:rPr>
      <w:rFonts w:ascii="Arial" w:hAnsi="Arial"/>
      <w:szCs w:val="24"/>
      <w:lang w:eastAsia="zh-CN"/>
    </w:rPr>
  </w:style>
  <w:style w:type="paragraph" w:styleId="Heading1">
    <w:name w:val="heading 1"/>
    <w:basedOn w:val="Normal"/>
    <w:next w:val="Normal"/>
    <w:link w:val="Heading1Char"/>
    <w:qFormat/>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pPr>
      <w:keepNext/>
      <w:spacing w:after="40"/>
      <w:outlineLvl w:val="1"/>
    </w:pPr>
    <w:rPr>
      <w:b/>
      <w:color w:val="3366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560"/>
      <w:outlineLvl w:val="3"/>
    </w:pPr>
    <w:rPr>
      <w:rFonts w:eastAsia="Times New Roman"/>
      <w:b/>
      <w:sz w:val="36"/>
    </w:rPr>
  </w:style>
  <w:style w:type="paragraph" w:styleId="Heading5">
    <w:name w:val="heading 5"/>
    <w:basedOn w:val="Normal"/>
    <w:next w:val="Normal"/>
    <w:qFormat/>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
    <w:name w:val="Body Text"/>
    <w:basedOn w:val="Normal"/>
    <w:semiHidden/>
    <w:pPr>
      <w:spacing w:before="6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character" w:customStyle="1" w:styleId="UnresolvedMention">
    <w:name w:val="Unresolved Mention"/>
    <w:uiPriority w:val="99"/>
    <w:semiHidden/>
    <w:unhideWhenUsed/>
    <w:rsid w:val="00CC653D"/>
    <w:rPr>
      <w:color w:val="605E5C"/>
      <w:shd w:val="clear" w:color="auto" w:fill="E1DFDD"/>
    </w:rPr>
  </w:style>
  <w:style w:type="character" w:styleId="Strong">
    <w:name w:val="Strong"/>
    <w:basedOn w:val="DefaultParagraphFont"/>
    <w:uiPriority w:val="22"/>
    <w:qFormat/>
    <w:rsid w:val="00A52568"/>
    <w:rPr>
      <w:b/>
      <w:bCs/>
    </w:rPr>
  </w:style>
  <w:style w:type="paragraph" w:styleId="ListParagraph">
    <w:name w:val="List Paragraph"/>
    <w:basedOn w:val="Normal"/>
    <w:uiPriority w:val="34"/>
    <w:qFormat/>
    <w:rsid w:val="00A52568"/>
    <w:pPr>
      <w:ind w:left="720"/>
      <w:contextualSpacing/>
    </w:pPr>
  </w:style>
  <w:style w:type="character" w:customStyle="1" w:styleId="Heading2Char">
    <w:name w:val="Heading 2 Char"/>
    <w:basedOn w:val="DefaultParagraphFont"/>
    <w:link w:val="Heading2"/>
    <w:rsid w:val="00A52568"/>
    <w:rPr>
      <w:rFonts w:ascii="Arial" w:hAnsi="Arial"/>
      <w:b/>
      <w:color w:val="336600"/>
      <w:sz w:val="22"/>
      <w:szCs w:val="24"/>
      <w:lang w:eastAsia="zh-CN"/>
    </w:rPr>
  </w:style>
  <w:style w:type="character" w:customStyle="1" w:styleId="Heading1Char">
    <w:name w:val="Heading 1 Char"/>
    <w:basedOn w:val="DefaultParagraphFont"/>
    <w:link w:val="Heading1"/>
    <w:rsid w:val="00A52568"/>
    <w:rPr>
      <w:rFonts w:ascii="Arial Black" w:hAnsi="Arial Black"/>
      <w:b/>
      <w:sz w:val="3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oodandsafety@lbhf.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CA1C49-E64B-489E-A7D7-B09FC06F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F56C8-C160-41CD-859C-48246C8E89EB}">
  <ds:schemaRefs>
    <ds:schemaRef ds:uri="http://schemas.microsoft.com/sharepoint/v3/contenttype/forms"/>
  </ds:schemaRefs>
</ds:datastoreItem>
</file>

<file path=customXml/itemProps3.xml><?xml version="1.0" encoding="utf-8"?>
<ds:datastoreItem xmlns:ds="http://schemas.openxmlformats.org/officeDocument/2006/customXml" ds:itemID="{05540A62-1E2D-4525-A5DA-2E67D35A7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E07B7-FDE2-44C9-98A8-F6B0260A68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Health Declaration (2).dotx</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WS Atkins</Company>
  <LinksUpToDate>false</LinksUpToDate>
  <CharactersWithSpaces>1779</CharactersWithSpaces>
  <SharedDoc>false</SharedDoc>
  <HLinks>
    <vt:vector size="6" baseType="variant">
      <vt:variant>
        <vt:i4>1245294</vt:i4>
      </vt:variant>
      <vt:variant>
        <vt:i4>41</vt:i4>
      </vt:variant>
      <vt:variant>
        <vt:i4>0</vt:i4>
      </vt:variant>
      <vt:variant>
        <vt:i4>5</vt:i4>
      </vt:variant>
      <vt:variant>
        <vt:lpwstr>mailto:foodandsafety@lbhf.gov.uk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subject/>
  <dc:creator>Food Standards Agency</dc:creator>
  <cp:keywords/>
  <cp:lastModifiedBy>KOKILA N.</cp:lastModifiedBy>
  <cp:revision>4</cp:revision>
  <cp:lastPrinted>2020-01-28T15:25:00Z</cp:lastPrinted>
  <dcterms:created xsi:type="dcterms:W3CDTF">2020-01-28T15:29:00Z</dcterms:created>
  <dcterms:modified xsi:type="dcterms:W3CDTF">2021-04-06T18:11:00Z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 Health all teams">
    <vt:lpwstr>Food safety</vt:lpwstr>
  </property>
  <property fmtid="{D5CDD505-2E9C-101B-9397-08002B2CF9AE}" pid="3" name="Subject Area">
    <vt:lpwstr>Food Hygiene Rating Scheme</vt:lpwstr>
  </property>
  <property fmtid="{D5CDD505-2E9C-101B-9397-08002B2CF9AE}" pid="4" name="display_urn:schemas-microsoft-com:office:office#Editor">
    <vt:lpwstr>Walkowiak Rachel: H&amp;F</vt:lpwstr>
  </property>
  <property fmtid="{D5CDD505-2E9C-101B-9397-08002B2CF9AE}" pid="5" name="Order">
    <vt:lpwstr>1095400.00000000</vt:lpwstr>
  </property>
  <property fmtid="{D5CDD505-2E9C-101B-9397-08002B2CF9AE}" pid="6" name="display_urn:schemas-microsoft-com:office:office#Author">
    <vt:lpwstr>Walkowiak Rachel: H&amp;F</vt:lpwstr>
  </property>
  <property fmtid="{D5CDD505-2E9C-101B-9397-08002B2CF9AE}" pid="7" name="ContentTypeId">
    <vt:lpwstr>0x01010059B7386F43B6E44293253A3416D29C7E</vt:lpwstr>
  </property>
</Properties>
</file>